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FE" w:rsidRPr="00513F1E" w:rsidRDefault="00DB03FE" w:rsidP="00DB03F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4"/>
        </w:rPr>
      </w:pPr>
      <w:r w:rsidRPr="00513F1E">
        <w:rPr>
          <w:rFonts w:ascii="Arial" w:hAnsi="Arial" w:cs="Arial"/>
          <w:b/>
          <w:bCs/>
          <w:sz w:val="40"/>
          <w:szCs w:val="44"/>
        </w:rPr>
        <w:t>Natura, Miniere e Archeologia</w:t>
      </w:r>
    </w:p>
    <w:p w:rsidR="00DB03FE" w:rsidRDefault="00DB03FE" w:rsidP="00DB03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40"/>
          <w:szCs w:val="26"/>
        </w:rPr>
      </w:pPr>
    </w:p>
    <w:p w:rsidR="00DB03FE" w:rsidRDefault="00DB03FE" w:rsidP="00DB03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6"/>
          <w:szCs w:val="26"/>
        </w:rPr>
      </w:pPr>
    </w:p>
    <w:p w:rsidR="00DB03FE" w:rsidRPr="002E78EE" w:rsidRDefault="00DB03FE" w:rsidP="00DB03FE">
      <w:pPr>
        <w:pStyle w:val="Sottotitolo"/>
        <w:rPr>
          <w:i w:val="0"/>
          <w:iCs w:val="0"/>
          <w:sz w:val="26"/>
          <w:szCs w:val="26"/>
        </w:rPr>
      </w:pPr>
      <w:r w:rsidRPr="00DB03FE">
        <w:rPr>
          <w:b w:val="0"/>
          <w:bCs w:val="0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486AC" wp14:editId="7B9F5A62">
                <wp:simplePos x="0" y="0"/>
                <wp:positionH relativeFrom="column">
                  <wp:posOffset>4255671</wp:posOffset>
                </wp:positionH>
                <wp:positionV relativeFrom="paragraph">
                  <wp:posOffset>119314</wp:posOffset>
                </wp:positionV>
                <wp:extent cx="2410072" cy="1781299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0072" cy="1781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3FE" w:rsidRDefault="00DB03FE">
                            <w:r w:rsidRPr="00DB03FE">
                              <w:drawing>
                                <wp:inline distT="0" distB="0" distL="0" distR="0" wp14:anchorId="7D21513E" wp14:editId="0236C1C5">
                                  <wp:extent cx="2314620" cy="1733798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3305" cy="17328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35.1pt;margin-top:9.4pt;width:189.7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" strokecolor="white [3212]">
                <v:textbox>
                  <w:txbxContent>
                    <w:p w:rsidR="00DB03FE" w:rsidRDefault="00DB03FE">
                      <w:r w:rsidRPr="00DB03FE">
                        <w:drawing>
                          <wp:inline distT="0" distB="0" distL="0" distR="0" wp14:anchorId="7D21513E" wp14:editId="0236C1C5">
                            <wp:extent cx="2314620" cy="1733798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3305" cy="17328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E78EE">
        <w:rPr>
          <w:i w:val="0"/>
          <w:iCs w:val="0"/>
          <w:sz w:val="26"/>
          <w:szCs w:val="26"/>
        </w:rPr>
        <w:t>Partenza da Carbonia ore 9:00</w:t>
      </w:r>
    </w:p>
    <w:p w:rsidR="00DB03FE" w:rsidRDefault="00DB03FE" w:rsidP="00DB03FE">
      <w:pPr>
        <w:pStyle w:val="Corpotesto"/>
        <w:rPr>
          <w:b/>
          <w:bCs/>
          <w:sz w:val="22"/>
          <w:szCs w:val="26"/>
        </w:rPr>
      </w:pPr>
    </w:p>
    <w:p w:rsidR="00DB03FE" w:rsidRDefault="00DB03FE" w:rsidP="00DB03FE">
      <w:pPr>
        <w:pStyle w:val="Corpotesto"/>
        <w:numPr>
          <w:ilvl w:val="0"/>
          <w:numId w:val="1"/>
        </w:numPr>
        <w:rPr>
          <w:b/>
          <w:bCs/>
          <w:sz w:val="24"/>
          <w:szCs w:val="24"/>
        </w:rPr>
      </w:pPr>
      <w:r w:rsidRPr="002E78EE">
        <w:rPr>
          <w:b/>
          <w:bCs/>
          <w:sz w:val="24"/>
          <w:szCs w:val="24"/>
        </w:rPr>
        <w:t>Giro naturalistico dell'isola di Sant'Antioco</w:t>
      </w:r>
      <w:r>
        <w:rPr>
          <w:b/>
          <w:bCs/>
          <w:sz w:val="24"/>
          <w:szCs w:val="24"/>
        </w:rPr>
        <w:t>;</w:t>
      </w:r>
      <w:r w:rsidRPr="002E78EE">
        <w:rPr>
          <w:b/>
          <w:bCs/>
          <w:sz w:val="24"/>
          <w:szCs w:val="24"/>
        </w:rPr>
        <w:t xml:space="preserve"> </w:t>
      </w:r>
    </w:p>
    <w:p w:rsidR="00DB03FE" w:rsidRPr="002E78EE" w:rsidRDefault="00DB03FE" w:rsidP="00DB03FE">
      <w:pPr>
        <w:pStyle w:val="Corpotesto"/>
        <w:ind w:left="615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E78EE">
        <w:rPr>
          <w:b/>
          <w:sz w:val="24"/>
          <w:szCs w:val="24"/>
        </w:rPr>
        <w:t>spiagge</w:t>
      </w:r>
      <w:r>
        <w:rPr>
          <w:b/>
          <w:sz w:val="24"/>
          <w:szCs w:val="24"/>
        </w:rPr>
        <w:t>, calette</w:t>
      </w:r>
      <w:r w:rsidRPr="002E78EE">
        <w:rPr>
          <w:b/>
          <w:sz w:val="24"/>
          <w:szCs w:val="24"/>
        </w:rPr>
        <w:t xml:space="preserve"> e </w:t>
      </w:r>
      <w:r>
        <w:rPr>
          <w:b/>
          <w:sz w:val="24"/>
          <w:szCs w:val="24"/>
        </w:rPr>
        <w:t>zone archeologiche.</w:t>
      </w:r>
    </w:p>
    <w:p w:rsidR="00DB03FE" w:rsidRPr="004773A4" w:rsidRDefault="00DB03FE" w:rsidP="00DB03FE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DB03FE" w:rsidRPr="002E78EE" w:rsidRDefault="00DB03FE" w:rsidP="00DB03FE">
      <w:pPr>
        <w:pStyle w:val="Titolo1"/>
        <w:jc w:val="left"/>
        <w:rPr>
          <w:b w:val="0"/>
          <w:bCs w:val="0"/>
          <w:sz w:val="26"/>
        </w:rPr>
      </w:pPr>
      <w:r w:rsidRPr="002E78EE">
        <w:rPr>
          <w:sz w:val="26"/>
        </w:rPr>
        <w:t xml:space="preserve">Pranzo ore 13:00 </w:t>
      </w:r>
    </w:p>
    <w:p w:rsidR="00DB03FE" w:rsidRDefault="00DB03FE" w:rsidP="00DB03FE">
      <w:pPr>
        <w:rPr>
          <w:rFonts w:ascii="Arial" w:hAnsi="Arial" w:cs="Arial"/>
          <w:b/>
          <w:bCs/>
          <w:sz w:val="32"/>
        </w:rPr>
      </w:pPr>
    </w:p>
    <w:p w:rsidR="00DB03FE" w:rsidRPr="002E78EE" w:rsidRDefault="00DB03FE" w:rsidP="00DB03F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Pr="002E78EE">
        <w:rPr>
          <w:rFonts w:ascii="Arial" w:hAnsi="Arial" w:cs="Arial"/>
          <w:b/>
          <w:bCs/>
        </w:rPr>
        <w:t>2) Visita alla Grande Miniera di Serbariu (Carbonia)</w:t>
      </w:r>
    </w:p>
    <w:p w:rsidR="00DB03FE" w:rsidRPr="002E78EE" w:rsidRDefault="00DB03FE" w:rsidP="00DB03F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E78EE">
        <w:rPr>
          <w:rFonts w:ascii="Arial" w:hAnsi="Arial" w:cs="Arial"/>
          <w:b/>
          <w:bCs/>
        </w:rPr>
        <w:t xml:space="preserve">      </w:t>
      </w:r>
    </w:p>
    <w:p w:rsidR="00DB03FE" w:rsidRPr="002E78EE" w:rsidRDefault="00DB03FE" w:rsidP="00DB03F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E78EE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</w:t>
      </w:r>
      <w:r w:rsidRPr="002E78EE">
        <w:rPr>
          <w:rFonts w:ascii="Arial" w:hAnsi="Arial" w:cs="Arial"/>
          <w:b/>
          <w:bCs/>
        </w:rPr>
        <w:t xml:space="preserve">3) Acropoli e Necropoli fenicio-punica di Monte </w:t>
      </w:r>
      <w:proofErr w:type="spellStart"/>
      <w:r w:rsidRPr="002E78EE">
        <w:rPr>
          <w:rFonts w:ascii="Arial" w:hAnsi="Arial" w:cs="Arial"/>
          <w:b/>
          <w:bCs/>
        </w:rPr>
        <w:t>Sirai</w:t>
      </w:r>
      <w:proofErr w:type="spellEnd"/>
      <w:r w:rsidRPr="002E78EE">
        <w:rPr>
          <w:rFonts w:ascii="Arial" w:hAnsi="Arial" w:cs="Arial"/>
          <w:b/>
          <w:bCs/>
        </w:rPr>
        <w:t xml:space="preserve"> </w:t>
      </w:r>
    </w:p>
    <w:p w:rsidR="00DB03FE" w:rsidRPr="002E78EE" w:rsidRDefault="00DB03FE" w:rsidP="00DB03F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B03FE" w:rsidRPr="002E78EE" w:rsidRDefault="00DB03FE" w:rsidP="00DB03F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 w:rsidRPr="002E78EE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</w:t>
      </w:r>
      <w:r w:rsidRPr="002E78EE">
        <w:rPr>
          <w:rFonts w:ascii="Arial" w:hAnsi="Arial" w:cs="Arial"/>
          <w:b/>
          <w:bCs/>
        </w:rPr>
        <w:t xml:space="preserve">4) Visita del centro storico di Carbonia </w:t>
      </w:r>
      <w:r>
        <w:rPr>
          <w:rFonts w:ascii="Arial" w:hAnsi="Arial" w:cs="Arial"/>
          <w:b/>
          <w:bCs/>
        </w:rPr>
        <w:t xml:space="preserve">                                    Torre Canai</w:t>
      </w:r>
    </w:p>
    <w:p w:rsidR="00DB03FE" w:rsidRPr="004773A4" w:rsidRDefault="00DB03FE" w:rsidP="00DB03FE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:rsidR="00DB03FE" w:rsidRDefault="00DB03FE" w:rsidP="00DB03FE">
      <w:pPr>
        <w:rPr>
          <w:rFonts w:ascii="Arial" w:hAnsi="Arial" w:cs="Arial"/>
          <w:b/>
          <w:sz w:val="26"/>
          <w:szCs w:val="28"/>
          <w:u w:val="single"/>
        </w:rPr>
      </w:pPr>
      <w:r>
        <w:rPr>
          <w:rFonts w:ascii="Arial" w:hAnsi="Arial" w:cs="Arial"/>
          <w:b/>
          <w:sz w:val="26"/>
          <w:szCs w:val="28"/>
          <w:u w:val="single"/>
        </w:rPr>
        <w:t>CARATTERISTICHE</w:t>
      </w:r>
    </w:p>
    <w:p w:rsidR="00DB03FE" w:rsidRPr="000940F6" w:rsidRDefault="00DB03FE" w:rsidP="00DB03FE">
      <w:pPr>
        <w:rPr>
          <w:rFonts w:ascii="Arial" w:hAnsi="Arial" w:cs="Arial"/>
          <w:b/>
          <w:bCs/>
          <w:sz w:val="22"/>
          <w:szCs w:val="22"/>
        </w:rPr>
      </w:pPr>
    </w:p>
    <w:p w:rsidR="00DB03FE" w:rsidRPr="002E78EE" w:rsidRDefault="00DB03FE" w:rsidP="00DB03FE">
      <w:pPr>
        <w:rPr>
          <w:rFonts w:ascii="Arial" w:hAnsi="Arial" w:cs="Arial"/>
          <w:b/>
          <w:bCs/>
        </w:rPr>
      </w:pPr>
      <w:r w:rsidRPr="002E78EE">
        <w:rPr>
          <w:rFonts w:ascii="Arial" w:hAnsi="Arial" w:cs="Arial"/>
          <w:b/>
          <w:bCs/>
        </w:rPr>
        <w:t>Km  :</w:t>
      </w:r>
      <w:r w:rsidRPr="002E78EE">
        <w:rPr>
          <w:rFonts w:ascii="Arial" w:hAnsi="Arial" w:cs="Arial"/>
          <w:b/>
          <w:bCs/>
        </w:rPr>
        <w:tab/>
      </w:r>
      <w:r w:rsidRPr="002E78EE">
        <w:rPr>
          <w:rFonts w:ascii="Arial" w:hAnsi="Arial" w:cs="Arial"/>
          <w:b/>
          <w:bCs/>
        </w:rPr>
        <w:tab/>
        <w:t>80</w:t>
      </w:r>
    </w:p>
    <w:p w:rsidR="00DB03FE" w:rsidRPr="002E78EE" w:rsidRDefault="00DB03FE" w:rsidP="00DB03FE">
      <w:pPr>
        <w:rPr>
          <w:rFonts w:ascii="Arial" w:hAnsi="Arial" w:cs="Arial"/>
          <w:b/>
          <w:bCs/>
        </w:rPr>
      </w:pPr>
      <w:r w:rsidRPr="002E78EE">
        <w:rPr>
          <w:rFonts w:ascii="Arial" w:hAnsi="Arial" w:cs="Arial"/>
          <w:b/>
          <w:bCs/>
        </w:rPr>
        <w:t>Durata :</w:t>
      </w:r>
      <w:r w:rsidRPr="002E78EE">
        <w:rPr>
          <w:rFonts w:ascii="Arial" w:hAnsi="Arial" w:cs="Arial"/>
          <w:b/>
          <w:bCs/>
        </w:rPr>
        <w:tab/>
        <w:t xml:space="preserve">1 giorno </w:t>
      </w:r>
    </w:p>
    <w:p w:rsidR="00DB03FE" w:rsidRPr="002E78EE" w:rsidRDefault="00DB03FE" w:rsidP="00DB03FE">
      <w:pPr>
        <w:rPr>
          <w:rFonts w:ascii="Arial" w:hAnsi="Arial" w:cs="Arial"/>
          <w:b/>
          <w:bCs/>
        </w:rPr>
      </w:pPr>
      <w:r w:rsidRPr="002E78EE">
        <w:rPr>
          <w:rFonts w:ascii="Arial" w:hAnsi="Arial" w:cs="Arial"/>
          <w:b/>
          <w:bCs/>
        </w:rPr>
        <w:t xml:space="preserve">Difficoltà : </w:t>
      </w:r>
      <w:r w:rsidRPr="002E78EE">
        <w:rPr>
          <w:rFonts w:ascii="Arial" w:hAnsi="Arial" w:cs="Arial"/>
          <w:b/>
          <w:bCs/>
        </w:rPr>
        <w:tab/>
        <w:t>bassa</w:t>
      </w:r>
    </w:p>
    <w:p w:rsidR="00DB03FE" w:rsidRPr="002E78EE" w:rsidRDefault="00DB03FE" w:rsidP="00DB03FE">
      <w:pPr>
        <w:rPr>
          <w:rFonts w:ascii="Arial" w:hAnsi="Arial" w:cs="Arial"/>
          <w:b/>
          <w:bCs/>
        </w:rPr>
      </w:pPr>
      <w:r w:rsidRPr="002E78EE">
        <w:rPr>
          <w:rFonts w:ascii="Arial" w:hAnsi="Arial" w:cs="Arial"/>
          <w:b/>
          <w:bCs/>
        </w:rPr>
        <w:t>Interesse:</w:t>
      </w:r>
      <w:r w:rsidRPr="002E78EE">
        <w:rPr>
          <w:rFonts w:ascii="Arial" w:hAnsi="Arial" w:cs="Arial"/>
          <w:b/>
          <w:bCs/>
        </w:rPr>
        <w:tab/>
        <w:t>naturalistico - archeologico - minerario - storico</w:t>
      </w:r>
    </w:p>
    <w:p w:rsidR="00DB03FE" w:rsidRPr="0070230C" w:rsidRDefault="00DB03FE" w:rsidP="00DB03FE">
      <w:pPr>
        <w:rPr>
          <w:rFonts w:ascii="Arial" w:hAnsi="Arial" w:cs="Arial"/>
          <w:b/>
          <w:bCs/>
          <w:sz w:val="28"/>
          <w:szCs w:val="28"/>
        </w:rPr>
      </w:pPr>
    </w:p>
    <w:p w:rsidR="00DB03FE" w:rsidRPr="002411B6" w:rsidRDefault="00DB03FE" w:rsidP="00DB03FE">
      <w:pPr>
        <w:pStyle w:val="Titolo3"/>
        <w:jc w:val="left"/>
      </w:pPr>
      <w:r w:rsidRPr="002411B6">
        <w:t>PREZZI a persona</w:t>
      </w:r>
    </w:p>
    <w:p w:rsidR="00DB03FE" w:rsidRPr="000940F6" w:rsidRDefault="00DB03FE" w:rsidP="00DB03FE">
      <w:pPr>
        <w:rPr>
          <w:rFonts w:ascii="Arial" w:hAnsi="Arial" w:cs="Arial"/>
          <w:b/>
          <w:bCs/>
          <w:sz w:val="22"/>
          <w:szCs w:val="22"/>
        </w:rPr>
      </w:pPr>
    </w:p>
    <w:p w:rsidR="00DB03FE" w:rsidRPr="0070230C" w:rsidRDefault="00DB03FE" w:rsidP="00DB03FE">
      <w:pPr>
        <w:rPr>
          <w:rFonts w:ascii="Arial" w:hAnsi="Arial" w:cs="Arial"/>
          <w:b/>
          <w:bCs/>
          <w:sz w:val="22"/>
          <w:szCs w:val="22"/>
        </w:rPr>
      </w:pPr>
      <w:r w:rsidRPr="0070230C">
        <w:rPr>
          <w:rFonts w:ascii="Arial" w:hAnsi="Arial" w:cs="Arial"/>
          <w:b/>
          <w:bCs/>
          <w:sz w:val="22"/>
          <w:szCs w:val="22"/>
        </w:rPr>
        <w:t>Fino a 6 persone</w:t>
      </w:r>
      <w:r w:rsidRPr="0070230C">
        <w:rPr>
          <w:rFonts w:ascii="Arial" w:hAnsi="Arial" w:cs="Arial"/>
          <w:b/>
          <w:bCs/>
          <w:sz w:val="22"/>
          <w:szCs w:val="22"/>
        </w:rPr>
        <w:tab/>
        <w:t xml:space="preserve">: </w:t>
      </w:r>
      <w:r>
        <w:rPr>
          <w:rFonts w:ascii="Arial" w:hAnsi="Arial" w:cs="Arial"/>
          <w:b/>
          <w:bCs/>
          <w:sz w:val="22"/>
          <w:szCs w:val="22"/>
        </w:rPr>
        <w:t xml:space="preserve"> pranzo al sacco</w:t>
      </w:r>
      <w:r w:rsidRPr="0070230C">
        <w:rPr>
          <w:rFonts w:ascii="Arial" w:hAnsi="Arial" w:cs="Arial"/>
          <w:b/>
          <w:bCs/>
          <w:sz w:val="22"/>
          <w:szCs w:val="22"/>
        </w:rPr>
        <w:t xml:space="preserve">*  </w:t>
      </w:r>
      <w:r>
        <w:rPr>
          <w:rFonts w:ascii="Arial" w:hAnsi="Arial" w:cs="Arial"/>
          <w:b/>
          <w:bCs/>
          <w:sz w:val="22"/>
          <w:szCs w:val="22"/>
        </w:rPr>
        <w:t>65</w:t>
      </w:r>
      <w:r w:rsidRPr="0070230C">
        <w:rPr>
          <w:rFonts w:ascii="Arial" w:hAnsi="Arial" w:cs="Arial"/>
          <w:b/>
          <w:bCs/>
          <w:sz w:val="22"/>
          <w:szCs w:val="22"/>
        </w:rPr>
        <w:t xml:space="preserve"> €, in ristorante </w:t>
      </w:r>
      <w:r>
        <w:rPr>
          <w:rFonts w:ascii="Arial" w:hAnsi="Arial" w:cs="Arial"/>
          <w:b/>
          <w:bCs/>
          <w:sz w:val="22"/>
          <w:szCs w:val="22"/>
        </w:rPr>
        <w:t>80</w:t>
      </w:r>
      <w:r w:rsidRPr="0070230C">
        <w:rPr>
          <w:rFonts w:ascii="Arial" w:hAnsi="Arial" w:cs="Arial"/>
          <w:b/>
          <w:bCs/>
          <w:sz w:val="22"/>
          <w:szCs w:val="22"/>
        </w:rPr>
        <w:t xml:space="preserve"> €</w:t>
      </w:r>
    </w:p>
    <w:p w:rsidR="00DB03FE" w:rsidRPr="0070230C" w:rsidRDefault="00DB03FE" w:rsidP="00DB03FE">
      <w:pPr>
        <w:rPr>
          <w:rFonts w:ascii="Arial" w:hAnsi="Arial" w:cs="Arial"/>
          <w:b/>
          <w:bCs/>
          <w:sz w:val="22"/>
          <w:szCs w:val="22"/>
        </w:rPr>
      </w:pPr>
      <w:r w:rsidRPr="0070230C">
        <w:rPr>
          <w:rFonts w:ascii="Arial" w:hAnsi="Arial" w:cs="Arial"/>
          <w:b/>
          <w:bCs/>
          <w:sz w:val="22"/>
          <w:szCs w:val="22"/>
        </w:rPr>
        <w:t>Da 7 a 12 persone</w:t>
      </w:r>
      <w:r w:rsidRPr="0070230C">
        <w:rPr>
          <w:rFonts w:ascii="Arial" w:hAnsi="Arial" w:cs="Arial"/>
          <w:b/>
          <w:bCs/>
          <w:sz w:val="22"/>
          <w:szCs w:val="22"/>
        </w:rPr>
        <w:tab/>
        <w:t xml:space="preserve">: </w:t>
      </w:r>
      <w:r>
        <w:rPr>
          <w:rFonts w:ascii="Arial" w:hAnsi="Arial" w:cs="Arial"/>
          <w:b/>
          <w:bCs/>
          <w:sz w:val="22"/>
          <w:szCs w:val="22"/>
        </w:rPr>
        <w:t xml:space="preserve"> pranzo al sacco</w:t>
      </w:r>
      <w:r w:rsidRPr="0070230C">
        <w:rPr>
          <w:rFonts w:ascii="Arial" w:hAnsi="Arial" w:cs="Arial"/>
          <w:b/>
          <w:bCs/>
          <w:sz w:val="22"/>
          <w:szCs w:val="22"/>
        </w:rPr>
        <w:t xml:space="preserve">*  </w:t>
      </w:r>
      <w:r>
        <w:rPr>
          <w:rFonts w:ascii="Arial" w:hAnsi="Arial" w:cs="Arial"/>
          <w:b/>
          <w:bCs/>
          <w:sz w:val="22"/>
          <w:szCs w:val="22"/>
        </w:rPr>
        <w:t>70</w:t>
      </w:r>
      <w:r w:rsidRPr="0070230C">
        <w:rPr>
          <w:rFonts w:ascii="Arial" w:hAnsi="Arial" w:cs="Arial"/>
          <w:b/>
          <w:bCs/>
          <w:sz w:val="22"/>
          <w:szCs w:val="22"/>
        </w:rPr>
        <w:t xml:space="preserve"> €, in ristorante 8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70230C">
        <w:rPr>
          <w:rFonts w:ascii="Arial" w:hAnsi="Arial" w:cs="Arial"/>
          <w:b/>
          <w:bCs/>
          <w:sz w:val="22"/>
          <w:szCs w:val="22"/>
        </w:rPr>
        <w:t xml:space="preserve"> €</w:t>
      </w:r>
    </w:p>
    <w:p w:rsidR="00DB03FE" w:rsidRPr="0070230C" w:rsidRDefault="00DB03FE" w:rsidP="00DB03FE">
      <w:pPr>
        <w:rPr>
          <w:rFonts w:ascii="Arial" w:hAnsi="Arial" w:cs="Arial"/>
          <w:b/>
          <w:bCs/>
          <w:sz w:val="22"/>
          <w:szCs w:val="22"/>
        </w:rPr>
      </w:pPr>
      <w:r w:rsidRPr="0070230C">
        <w:rPr>
          <w:rFonts w:ascii="Arial" w:hAnsi="Arial" w:cs="Arial"/>
          <w:b/>
          <w:bCs/>
          <w:sz w:val="22"/>
          <w:szCs w:val="22"/>
        </w:rPr>
        <w:t>Prezzo Gruppi</w:t>
      </w:r>
      <w:r w:rsidRPr="0070230C">
        <w:rPr>
          <w:rFonts w:ascii="Arial" w:hAnsi="Arial" w:cs="Arial"/>
          <w:b/>
          <w:bCs/>
          <w:sz w:val="22"/>
          <w:szCs w:val="22"/>
        </w:rPr>
        <w:tab/>
        <w:t xml:space="preserve">: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0230C">
        <w:rPr>
          <w:rFonts w:ascii="Arial" w:hAnsi="Arial" w:cs="Arial"/>
          <w:b/>
          <w:bCs/>
          <w:sz w:val="22"/>
          <w:szCs w:val="22"/>
        </w:rPr>
        <w:t>in base al n° dei presenti</w:t>
      </w:r>
    </w:p>
    <w:p w:rsidR="00DB03FE" w:rsidRDefault="00DB03FE" w:rsidP="00DB03FE">
      <w:pPr>
        <w:rPr>
          <w:rFonts w:ascii="Arial" w:hAnsi="Arial" w:cs="Arial"/>
          <w:b/>
          <w:bCs/>
          <w:sz w:val="28"/>
        </w:rPr>
      </w:pPr>
    </w:p>
    <w:p w:rsidR="00DB03FE" w:rsidRPr="002171F3" w:rsidRDefault="00DB03FE" w:rsidP="00DB03FE">
      <w:pPr>
        <w:rPr>
          <w:rFonts w:ascii="Arial" w:hAnsi="Arial" w:cs="Arial"/>
          <w:b/>
          <w:bCs/>
          <w:sz w:val="22"/>
          <w:szCs w:val="22"/>
        </w:rPr>
      </w:pPr>
      <w:r w:rsidRPr="002171F3">
        <w:rPr>
          <w:rFonts w:ascii="Arial" w:hAnsi="Arial" w:cs="Arial"/>
          <w:b/>
          <w:bCs/>
          <w:sz w:val="22"/>
          <w:szCs w:val="22"/>
        </w:rPr>
        <w:t>Mezza gior</w:t>
      </w:r>
      <w:r>
        <w:rPr>
          <w:rFonts w:ascii="Arial" w:hAnsi="Arial" w:cs="Arial"/>
          <w:b/>
          <w:bCs/>
          <w:sz w:val="22"/>
          <w:szCs w:val="22"/>
        </w:rPr>
        <w:t xml:space="preserve">nata (pranzo escluso)   : 35 € </w:t>
      </w:r>
    </w:p>
    <w:p w:rsidR="00DB03FE" w:rsidRDefault="00DB03FE" w:rsidP="00DB03FE">
      <w:pPr>
        <w:rPr>
          <w:rFonts w:ascii="Arial" w:hAnsi="Arial" w:cs="Arial"/>
          <w:b/>
          <w:bCs/>
          <w:sz w:val="22"/>
        </w:rPr>
      </w:pPr>
    </w:p>
    <w:p w:rsidR="00DB03FE" w:rsidRDefault="00DB03FE" w:rsidP="00DB03FE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* 2 panini - 1 bibita - 1 acqua - 1 frutta</w:t>
      </w:r>
    </w:p>
    <w:p w:rsidR="00DB03FE" w:rsidRPr="004773A4" w:rsidRDefault="00DB03FE" w:rsidP="00DB03FE">
      <w:pPr>
        <w:rPr>
          <w:rFonts w:ascii="Arial" w:hAnsi="Arial" w:cs="Arial"/>
          <w:b/>
          <w:bCs/>
          <w:sz w:val="22"/>
          <w:szCs w:val="22"/>
        </w:rPr>
      </w:pPr>
    </w:p>
    <w:p w:rsidR="00260BE2" w:rsidRDefault="00DB03FE" w:rsidP="00DB03FE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La quota comprende trasporto, pranzo, ingresso ai siti con guida</w:t>
      </w:r>
    </w:p>
    <w:p w:rsidR="00DB03FE" w:rsidRDefault="00DB03FE" w:rsidP="00DB03FE">
      <w:pPr>
        <w:rPr>
          <w:rFonts w:ascii="Arial" w:hAnsi="Arial" w:cs="Arial"/>
          <w:b/>
          <w:bCs/>
          <w:sz w:val="22"/>
        </w:rPr>
      </w:pPr>
    </w:p>
    <w:p w:rsidR="00DB03FE" w:rsidRDefault="00DB03FE" w:rsidP="00DB03FE">
      <w:pPr>
        <w:rPr>
          <w:rFonts w:ascii="Arial" w:hAnsi="Arial" w:cs="Arial"/>
          <w:b/>
          <w:bCs/>
          <w:sz w:val="22"/>
        </w:rPr>
      </w:pPr>
    </w:p>
    <w:p w:rsidR="00DB03FE" w:rsidRDefault="00DB03FE" w:rsidP="00DB03FE">
      <w:pPr>
        <w:rPr>
          <w:rFonts w:ascii="Arial" w:hAnsi="Arial" w:cs="Arial"/>
          <w:b/>
          <w:bCs/>
          <w:sz w:val="22"/>
        </w:rPr>
      </w:pPr>
    </w:p>
    <w:p w:rsidR="00DB03FE" w:rsidRDefault="00A33DD4" w:rsidP="00DB03FE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         Interno Miniera di carbone - Serbariu</w:t>
      </w:r>
    </w:p>
    <w:p w:rsidR="00DB03FE" w:rsidRDefault="00DB03FE" w:rsidP="00DB03FE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Spiaggia di </w:t>
      </w:r>
      <w:proofErr w:type="spellStart"/>
      <w:r>
        <w:rPr>
          <w:rFonts w:ascii="Arial" w:hAnsi="Arial" w:cs="Arial"/>
          <w:b/>
          <w:bCs/>
          <w:sz w:val="22"/>
        </w:rPr>
        <w:t>Maladroxia</w:t>
      </w:r>
      <w:proofErr w:type="spellEnd"/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      </w:t>
      </w:r>
    </w:p>
    <w:p w:rsidR="00DB03FE" w:rsidRDefault="00DB03FE" w:rsidP="00DB03FE">
      <w:pPr>
        <w:rPr>
          <w:rFonts w:ascii="Arial" w:hAnsi="Arial" w:cs="Arial"/>
          <w:b/>
          <w:bCs/>
          <w:sz w:val="22"/>
        </w:rPr>
      </w:pPr>
      <w:r>
        <w:rPr>
          <w:noProof/>
        </w:rPr>
        <w:drawing>
          <wp:inline distT="0" distB="0" distL="0" distR="0">
            <wp:extent cx="2422525" cy="1662430"/>
            <wp:effectExtent l="0" t="0" r="0" b="0"/>
            <wp:docPr id="4" name="Immagine 4" descr="Immagin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magine 1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2"/>
        </w:rPr>
        <w:t xml:space="preserve">                          </w:t>
      </w:r>
      <w:r>
        <w:rPr>
          <w:rFonts w:ascii="Arial" w:hAnsi="Arial" w:cs="Arial"/>
          <w:b/>
          <w:bCs/>
          <w:noProof/>
          <w:sz w:val="22"/>
        </w:rPr>
        <w:drawing>
          <wp:inline distT="0" distB="0" distL="0" distR="0" wp14:anchorId="1D8D6D52">
            <wp:extent cx="2400300" cy="180022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03FE" w:rsidRDefault="00DB03FE" w:rsidP="00DB03FE">
      <w:r>
        <w:lastRenderedPageBreak/>
        <w:t xml:space="preserve">                                        </w:t>
      </w:r>
    </w:p>
    <w:sectPr w:rsidR="00DB03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3DDC"/>
    <w:multiLevelType w:val="hybridMultilevel"/>
    <w:tmpl w:val="DAE06BA6"/>
    <w:lvl w:ilvl="0" w:tplc="D4AAFB2E">
      <w:start w:val="1"/>
      <w:numFmt w:val="decimal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88"/>
    <w:rsid w:val="00260BE2"/>
    <w:rsid w:val="009D3088"/>
    <w:rsid w:val="00A33DD4"/>
    <w:rsid w:val="00DB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B03FE"/>
    <w:pPr>
      <w:keepNext/>
      <w:widowControl w:val="0"/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i/>
      <w:iCs/>
      <w:sz w:val="32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DB03FE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6"/>
      <w:szCs w:val="2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B03FE"/>
    <w:rPr>
      <w:rFonts w:ascii="Arial" w:eastAsia="Times New Roman" w:hAnsi="Arial" w:cs="Arial"/>
      <w:b/>
      <w:bCs/>
      <w:i/>
      <w:iCs/>
      <w:sz w:val="32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B03FE"/>
    <w:rPr>
      <w:rFonts w:ascii="Arial" w:eastAsia="Times New Roman" w:hAnsi="Arial" w:cs="Arial"/>
      <w:b/>
      <w:bCs/>
      <w:sz w:val="26"/>
      <w:szCs w:val="26"/>
      <w:u w:val="single"/>
      <w:lang w:eastAsia="it-IT"/>
    </w:rPr>
  </w:style>
  <w:style w:type="paragraph" w:styleId="Corpotesto">
    <w:name w:val="Body Text"/>
    <w:basedOn w:val="Normale"/>
    <w:link w:val="CorpotestoCarattere"/>
    <w:rsid w:val="00DB03FE"/>
    <w:pPr>
      <w:widowControl w:val="0"/>
      <w:autoSpaceDE w:val="0"/>
      <w:autoSpaceDN w:val="0"/>
      <w:adjustRightInd w:val="0"/>
    </w:pPr>
    <w:rPr>
      <w:rFonts w:ascii="Arial" w:hAnsi="Arial" w:cs="Arial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rsid w:val="00DB03FE"/>
    <w:rPr>
      <w:rFonts w:ascii="Arial" w:eastAsia="Times New Roman" w:hAnsi="Arial" w:cs="Arial"/>
      <w:sz w:val="32"/>
      <w:szCs w:val="32"/>
      <w:lang w:eastAsia="it-IT"/>
    </w:rPr>
  </w:style>
  <w:style w:type="paragraph" w:styleId="Sottotitolo">
    <w:name w:val="Subtitle"/>
    <w:basedOn w:val="Normale"/>
    <w:link w:val="SottotitoloCarattere"/>
    <w:qFormat/>
    <w:rsid w:val="00DB03FE"/>
    <w:rPr>
      <w:rFonts w:ascii="Arial" w:hAnsi="Arial" w:cs="Arial"/>
      <w:b/>
      <w:bCs/>
      <w:i/>
      <w:iCs/>
      <w:sz w:val="36"/>
    </w:rPr>
  </w:style>
  <w:style w:type="character" w:customStyle="1" w:styleId="SottotitoloCarattere">
    <w:name w:val="Sottotitolo Carattere"/>
    <w:basedOn w:val="Carpredefinitoparagrafo"/>
    <w:link w:val="Sottotitolo"/>
    <w:rsid w:val="00DB03FE"/>
    <w:rPr>
      <w:rFonts w:ascii="Arial" w:eastAsia="Times New Roman" w:hAnsi="Arial" w:cs="Arial"/>
      <w:b/>
      <w:bCs/>
      <w:i/>
      <w:iCs/>
      <w:sz w:val="36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3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3FE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0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B03FE"/>
    <w:pPr>
      <w:keepNext/>
      <w:widowControl w:val="0"/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i/>
      <w:iCs/>
      <w:sz w:val="32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DB03FE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6"/>
      <w:szCs w:val="2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B03FE"/>
    <w:rPr>
      <w:rFonts w:ascii="Arial" w:eastAsia="Times New Roman" w:hAnsi="Arial" w:cs="Arial"/>
      <w:b/>
      <w:bCs/>
      <w:i/>
      <w:iCs/>
      <w:sz w:val="32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B03FE"/>
    <w:rPr>
      <w:rFonts w:ascii="Arial" w:eastAsia="Times New Roman" w:hAnsi="Arial" w:cs="Arial"/>
      <w:b/>
      <w:bCs/>
      <w:sz w:val="26"/>
      <w:szCs w:val="26"/>
      <w:u w:val="single"/>
      <w:lang w:eastAsia="it-IT"/>
    </w:rPr>
  </w:style>
  <w:style w:type="paragraph" w:styleId="Corpotesto">
    <w:name w:val="Body Text"/>
    <w:basedOn w:val="Normale"/>
    <w:link w:val="CorpotestoCarattere"/>
    <w:rsid w:val="00DB03FE"/>
    <w:pPr>
      <w:widowControl w:val="0"/>
      <w:autoSpaceDE w:val="0"/>
      <w:autoSpaceDN w:val="0"/>
      <w:adjustRightInd w:val="0"/>
    </w:pPr>
    <w:rPr>
      <w:rFonts w:ascii="Arial" w:hAnsi="Arial" w:cs="Arial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rsid w:val="00DB03FE"/>
    <w:rPr>
      <w:rFonts w:ascii="Arial" w:eastAsia="Times New Roman" w:hAnsi="Arial" w:cs="Arial"/>
      <w:sz w:val="32"/>
      <w:szCs w:val="32"/>
      <w:lang w:eastAsia="it-IT"/>
    </w:rPr>
  </w:style>
  <w:style w:type="paragraph" w:styleId="Sottotitolo">
    <w:name w:val="Subtitle"/>
    <w:basedOn w:val="Normale"/>
    <w:link w:val="SottotitoloCarattere"/>
    <w:qFormat/>
    <w:rsid w:val="00DB03FE"/>
    <w:rPr>
      <w:rFonts w:ascii="Arial" w:hAnsi="Arial" w:cs="Arial"/>
      <w:b/>
      <w:bCs/>
      <w:i/>
      <w:iCs/>
      <w:sz w:val="36"/>
    </w:rPr>
  </w:style>
  <w:style w:type="character" w:customStyle="1" w:styleId="SottotitoloCarattere">
    <w:name w:val="Sottotitolo Carattere"/>
    <w:basedOn w:val="Carpredefinitoparagrafo"/>
    <w:link w:val="Sottotitolo"/>
    <w:rsid w:val="00DB03FE"/>
    <w:rPr>
      <w:rFonts w:ascii="Arial" w:eastAsia="Times New Roman" w:hAnsi="Arial" w:cs="Arial"/>
      <w:b/>
      <w:bCs/>
      <w:i/>
      <w:iCs/>
      <w:sz w:val="36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3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3F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</dc:creator>
  <cp:keywords/>
  <dc:description/>
  <cp:lastModifiedBy>RAF</cp:lastModifiedBy>
  <cp:revision>2</cp:revision>
  <dcterms:created xsi:type="dcterms:W3CDTF">2013-05-13T08:43:00Z</dcterms:created>
  <dcterms:modified xsi:type="dcterms:W3CDTF">2013-05-13T08:55:00Z</dcterms:modified>
</cp:coreProperties>
</file>